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3"/>
        <w:gridCol w:w="323"/>
        <w:gridCol w:w="1235"/>
        <w:gridCol w:w="941"/>
        <w:gridCol w:w="156"/>
        <w:gridCol w:w="187"/>
        <w:gridCol w:w="599"/>
        <w:gridCol w:w="941"/>
        <w:gridCol w:w="465"/>
        <w:gridCol w:w="476"/>
        <w:gridCol w:w="1184"/>
        <w:gridCol w:w="3284"/>
      </w:tblGrid>
      <w:tr w:rsidR="00F03C5E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F03C5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F03C5E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F03C5E" w:rsidRPr="00BA3568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F03C5E" w:rsidRPr="002C79A0" w:rsidRDefault="002C79A0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2C79A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F03C5E" w:rsidRPr="002C79A0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2C79A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2C79A0" w:rsidRPr="002C79A0" w:rsidRDefault="002C79A0" w:rsidP="002C79A0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C79A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2C79A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:rsidR="002C79A0" w:rsidRPr="002C79A0" w:rsidRDefault="002C79A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F03C5E" w:rsidRPr="002C79A0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03C5E" w:rsidRPr="002C79A0" w:rsidRDefault="00F03C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03C5E" w:rsidRPr="002C79A0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03C5E" w:rsidRPr="002C79A0" w:rsidRDefault="00F03C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03C5E" w:rsidRPr="002C79A0">
        <w:trPr>
          <w:trHeight w:hRule="exact" w:val="709"/>
        </w:trPr>
        <w:tc>
          <w:tcPr>
            <w:tcW w:w="426" w:type="dxa"/>
          </w:tcPr>
          <w:p w:rsidR="00F03C5E" w:rsidRPr="002C79A0" w:rsidRDefault="00F03C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F03C5E" w:rsidRPr="002C79A0" w:rsidRDefault="00F03C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F03C5E" w:rsidRPr="002C79A0" w:rsidRDefault="00F03C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33" w:type="dxa"/>
          </w:tcPr>
          <w:p w:rsidR="00F03C5E" w:rsidRPr="002C79A0" w:rsidRDefault="00F03C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20" w:type="dxa"/>
          </w:tcPr>
          <w:p w:rsidR="00F03C5E" w:rsidRPr="002C79A0" w:rsidRDefault="00F03C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F03C5E" w:rsidRPr="002C79A0" w:rsidRDefault="00F03C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72" w:type="dxa"/>
          </w:tcPr>
          <w:p w:rsidR="00F03C5E" w:rsidRPr="002C79A0" w:rsidRDefault="00F03C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33" w:type="dxa"/>
          </w:tcPr>
          <w:p w:rsidR="00F03C5E" w:rsidRPr="002C79A0" w:rsidRDefault="00F03C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8" w:type="dxa"/>
          </w:tcPr>
          <w:p w:rsidR="00F03C5E" w:rsidRPr="002C79A0" w:rsidRDefault="00F03C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76" w:type="dxa"/>
          </w:tcPr>
          <w:p w:rsidR="00F03C5E" w:rsidRPr="002C79A0" w:rsidRDefault="00F03C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611" w:type="dxa"/>
          </w:tcPr>
          <w:p w:rsidR="00F03C5E" w:rsidRPr="002C79A0" w:rsidRDefault="00F03C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F03C5E" w:rsidRPr="002C79A0" w:rsidRDefault="00F03C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03C5E">
        <w:trPr>
          <w:trHeight w:hRule="exact" w:val="283"/>
        </w:trPr>
        <w:tc>
          <w:tcPr>
            <w:tcW w:w="426" w:type="dxa"/>
          </w:tcPr>
          <w:p w:rsidR="00F03C5E" w:rsidRPr="002C79A0" w:rsidRDefault="00F03C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F03C5E" w:rsidRPr="002C79A0" w:rsidRDefault="00F03C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F03C5E" w:rsidRPr="002C79A0" w:rsidRDefault="00F03C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33" w:type="dxa"/>
          </w:tcPr>
          <w:p w:rsidR="00F03C5E" w:rsidRPr="002C79A0" w:rsidRDefault="00F03C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20" w:type="dxa"/>
          </w:tcPr>
          <w:p w:rsidR="00F03C5E" w:rsidRPr="002C79A0" w:rsidRDefault="00F03C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F03C5E" w:rsidRPr="002C79A0" w:rsidRDefault="00F03C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72" w:type="dxa"/>
          </w:tcPr>
          <w:p w:rsidR="00F03C5E" w:rsidRPr="002C79A0" w:rsidRDefault="00F03C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33" w:type="dxa"/>
          </w:tcPr>
          <w:p w:rsidR="00F03C5E" w:rsidRPr="002C79A0" w:rsidRDefault="00F03C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8" w:type="dxa"/>
          </w:tcPr>
          <w:p w:rsidR="00F03C5E" w:rsidRPr="002C79A0" w:rsidRDefault="00F03C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76" w:type="dxa"/>
          </w:tcPr>
          <w:p w:rsidR="00F03C5E" w:rsidRPr="002C79A0" w:rsidRDefault="00F03C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611" w:type="dxa"/>
          </w:tcPr>
          <w:p w:rsidR="00F03C5E" w:rsidRPr="002C79A0" w:rsidRDefault="00F03C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F03C5E">
        <w:trPr>
          <w:trHeight w:hRule="exact" w:val="283"/>
        </w:trPr>
        <w:tc>
          <w:tcPr>
            <w:tcW w:w="426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2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6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F03C5E">
        <w:trPr>
          <w:trHeight w:hRule="exact" w:val="284"/>
        </w:trPr>
        <w:tc>
          <w:tcPr>
            <w:tcW w:w="426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2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6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BA3568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.02.202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 15</w:t>
            </w:r>
            <w:bookmarkStart w:id="0" w:name="_GoBack"/>
            <w:bookmarkEnd w:id="0"/>
            <w:r w:rsidR="002C79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F03C5E">
        <w:trPr>
          <w:trHeight w:hRule="exact" w:val="1134"/>
        </w:trPr>
        <w:tc>
          <w:tcPr>
            <w:tcW w:w="426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2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6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03C5E" w:rsidRPr="00BA3568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F03C5E" w:rsidRPr="002C79A0" w:rsidRDefault="002C79A0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2C79A0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Математическое моделирование экономической</w:t>
            </w:r>
            <w:r w:rsidRPr="002C79A0">
              <w:rPr>
                <w:lang w:val="ru-RU"/>
              </w:rPr>
              <w:br/>
            </w:r>
            <w:r w:rsidRPr="002C79A0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деятельности предприятия</w:t>
            </w:r>
          </w:p>
        </w:tc>
      </w:tr>
      <w:tr w:rsidR="00F03C5E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F03C5E">
        <w:trPr>
          <w:trHeight w:hRule="exact" w:val="567"/>
        </w:trPr>
        <w:tc>
          <w:tcPr>
            <w:tcW w:w="426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2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6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03C5E" w:rsidRPr="00BA3568">
        <w:trPr>
          <w:trHeight w:hRule="exact" w:val="488"/>
        </w:trPr>
        <w:tc>
          <w:tcPr>
            <w:tcW w:w="426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F03C5E" w:rsidRPr="002C79A0" w:rsidRDefault="002C79A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38.04.01 Экономика</w:t>
            </w:r>
          </w:p>
          <w:p w:rsidR="00F03C5E" w:rsidRPr="002C79A0" w:rsidRDefault="002C79A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(профиль) Экономика организаций и отраслевых комплексов</w:t>
            </w:r>
          </w:p>
        </w:tc>
      </w:tr>
      <w:tr w:rsidR="00F03C5E">
        <w:trPr>
          <w:trHeight w:hRule="exact" w:val="284"/>
        </w:trPr>
        <w:tc>
          <w:tcPr>
            <w:tcW w:w="426" w:type="dxa"/>
          </w:tcPr>
          <w:p w:rsidR="00F03C5E" w:rsidRPr="002C79A0" w:rsidRDefault="00F03C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магистр</w:t>
            </w:r>
            <w:proofErr w:type="spellEnd"/>
          </w:p>
        </w:tc>
      </w:tr>
      <w:tr w:rsidR="00F03C5E">
        <w:trPr>
          <w:trHeight w:hRule="exact" w:val="142"/>
        </w:trPr>
        <w:tc>
          <w:tcPr>
            <w:tcW w:w="426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2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6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03C5E">
        <w:trPr>
          <w:trHeight w:hRule="exact" w:val="283"/>
        </w:trPr>
        <w:tc>
          <w:tcPr>
            <w:tcW w:w="426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F03C5E">
        <w:trPr>
          <w:trHeight w:hRule="exact" w:val="142"/>
        </w:trPr>
        <w:tc>
          <w:tcPr>
            <w:tcW w:w="426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2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6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03C5E">
        <w:trPr>
          <w:trHeight w:hRule="exact" w:val="284"/>
        </w:trPr>
        <w:tc>
          <w:tcPr>
            <w:tcW w:w="426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ЗЕТ</w:t>
            </w:r>
          </w:p>
        </w:tc>
        <w:tc>
          <w:tcPr>
            <w:tcW w:w="376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03C5E">
        <w:trPr>
          <w:trHeight w:hRule="exact" w:val="425"/>
        </w:trPr>
        <w:tc>
          <w:tcPr>
            <w:tcW w:w="426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2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6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03C5E">
        <w:trPr>
          <w:trHeight w:hRule="exact" w:val="283"/>
        </w:trPr>
        <w:tc>
          <w:tcPr>
            <w:tcW w:w="426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376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03C5E">
        <w:trPr>
          <w:trHeight w:hRule="exact" w:val="488"/>
        </w:trPr>
        <w:tc>
          <w:tcPr>
            <w:tcW w:w="426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  <w:p w:rsidR="00F03C5E" w:rsidRDefault="002C79A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376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03C5E" w:rsidRPr="00BA3568">
        <w:trPr>
          <w:trHeight w:hRule="exact" w:val="285"/>
        </w:trPr>
        <w:tc>
          <w:tcPr>
            <w:tcW w:w="4783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F03C5E" w:rsidRPr="002C79A0" w:rsidRDefault="002C79A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C79A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611" w:type="dxa"/>
          </w:tcPr>
          <w:p w:rsidR="00F03C5E" w:rsidRPr="002C79A0" w:rsidRDefault="00F03C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F03C5E" w:rsidRPr="002C79A0" w:rsidRDefault="00F03C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03C5E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03C5E" w:rsidRDefault="002C79A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4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03C5E" w:rsidRDefault="002C79A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478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03C5E" w:rsidRDefault="002C79A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611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03C5E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03C5E" w:rsidRDefault="002C79A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03C5E" w:rsidRDefault="002C79A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03C5E" w:rsidRDefault="002C79A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478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03C5E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03C5E" w:rsidRDefault="002C79A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03C5E" w:rsidRDefault="002C79A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03C5E" w:rsidRDefault="002C79A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03C5E" w:rsidRDefault="002C79A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03C5E" w:rsidRDefault="002C79A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611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03C5E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03C5E" w:rsidRDefault="002C79A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03C5E" w:rsidRDefault="002C79A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03C5E" w:rsidRDefault="002C79A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03C5E" w:rsidRDefault="002C79A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03C5E" w:rsidRDefault="002C79A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611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03C5E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03C5E" w:rsidRPr="002C79A0" w:rsidRDefault="002C79A0">
            <w:pPr>
              <w:spacing w:before="15" w:after="15" w:line="238" w:lineRule="auto"/>
              <w:ind w:left="150" w:right="150"/>
              <w:rPr>
                <w:sz w:val="19"/>
                <w:szCs w:val="19"/>
                <w:lang w:val="ru-RU"/>
              </w:rPr>
            </w:pP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2C79A0">
              <w:rPr>
                <w:lang w:val="ru-RU"/>
              </w:rPr>
              <w:br/>
            </w: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03C5E" w:rsidRDefault="002C79A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03C5E" w:rsidRDefault="002C79A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03C5E" w:rsidRDefault="002C79A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03C5E" w:rsidRDefault="002C79A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1611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03C5E">
        <w:trPr>
          <w:trHeight w:hRule="exact" w:val="966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03C5E" w:rsidRPr="002C79A0" w:rsidRDefault="002C79A0">
            <w:pPr>
              <w:spacing w:before="15" w:after="15" w:line="238" w:lineRule="auto"/>
              <w:ind w:left="150" w:right="150"/>
              <w:rPr>
                <w:sz w:val="19"/>
                <w:szCs w:val="19"/>
                <w:lang w:val="ru-RU"/>
              </w:rPr>
            </w:pP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2C79A0">
              <w:rPr>
                <w:lang w:val="ru-RU"/>
              </w:rPr>
              <w:br/>
            </w:r>
            <w:proofErr w:type="spellStart"/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03C5E" w:rsidRDefault="002C79A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03C5E" w:rsidRDefault="002C79A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03C5E" w:rsidRDefault="002C79A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03C5E" w:rsidRDefault="002C79A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611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03C5E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03C5E" w:rsidRDefault="002C79A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03C5E" w:rsidRDefault="002C79A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03C5E" w:rsidRDefault="002C79A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03C5E" w:rsidRDefault="002C79A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03C5E" w:rsidRDefault="002C79A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611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03C5E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03C5E" w:rsidRDefault="002C79A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03C5E" w:rsidRDefault="002C79A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20,3</w:t>
            </w:r>
          </w:p>
        </w:tc>
        <w:tc>
          <w:tcPr>
            <w:tcW w:w="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03C5E" w:rsidRDefault="002C79A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20,3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03C5E" w:rsidRDefault="002C79A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20,3</w:t>
            </w:r>
          </w:p>
        </w:tc>
        <w:tc>
          <w:tcPr>
            <w:tcW w:w="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03C5E" w:rsidRDefault="002C79A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20,3</w:t>
            </w:r>
          </w:p>
        </w:tc>
        <w:tc>
          <w:tcPr>
            <w:tcW w:w="1611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03C5E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03C5E" w:rsidRDefault="002C79A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03C5E" w:rsidRDefault="002C79A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</w:t>
            </w:r>
          </w:p>
        </w:tc>
        <w:tc>
          <w:tcPr>
            <w:tcW w:w="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03C5E" w:rsidRDefault="002C79A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03C5E" w:rsidRDefault="002C79A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</w:t>
            </w:r>
          </w:p>
        </w:tc>
        <w:tc>
          <w:tcPr>
            <w:tcW w:w="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03C5E" w:rsidRDefault="002C79A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</w:t>
            </w:r>
          </w:p>
        </w:tc>
        <w:tc>
          <w:tcPr>
            <w:tcW w:w="1611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03C5E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03C5E" w:rsidRDefault="002C79A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03C5E" w:rsidRDefault="002C79A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7,7</w:t>
            </w:r>
          </w:p>
        </w:tc>
        <w:tc>
          <w:tcPr>
            <w:tcW w:w="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03C5E" w:rsidRDefault="002C79A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7,7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03C5E" w:rsidRDefault="002C79A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7,7</w:t>
            </w:r>
          </w:p>
        </w:tc>
        <w:tc>
          <w:tcPr>
            <w:tcW w:w="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03C5E" w:rsidRDefault="002C79A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7,7</w:t>
            </w:r>
          </w:p>
        </w:tc>
        <w:tc>
          <w:tcPr>
            <w:tcW w:w="1611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03C5E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03C5E" w:rsidRDefault="002C79A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03C5E" w:rsidRDefault="002C79A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03C5E" w:rsidRDefault="002C79A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03C5E" w:rsidRDefault="002C79A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F03C5E" w:rsidRDefault="002C79A0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1611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F03C5E" w:rsidRDefault="002C79A0">
      <w:pPr>
        <w:rPr>
          <w:sz w:val="0"/>
          <w:szCs w:val="0"/>
        </w:rPr>
      </w:pPr>
      <w:r>
        <w:br w:type="page"/>
      </w:r>
    </w:p>
    <w:p w:rsidR="00F03C5E" w:rsidRDefault="00F03C5E">
      <w:pPr>
        <w:sectPr w:rsidR="00F03C5E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F03C5E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38.04.01-26-1-Эм-НН.plz.plx</w:t>
            </w:r>
          </w:p>
        </w:tc>
        <w:tc>
          <w:tcPr>
            <w:tcW w:w="1135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F03C5E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03C5E" w:rsidRPr="00BA3568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03C5E" w:rsidRPr="002C79A0" w:rsidRDefault="002C79A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C79A0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к.ф.-м.н., доцент, Архаров Е.В.</w:t>
            </w:r>
          </w:p>
        </w:tc>
      </w:tr>
      <w:tr w:rsidR="00F03C5E" w:rsidRPr="00BA3568">
        <w:trPr>
          <w:trHeight w:hRule="exact" w:val="1984"/>
        </w:trPr>
        <w:tc>
          <w:tcPr>
            <w:tcW w:w="3828" w:type="dxa"/>
          </w:tcPr>
          <w:p w:rsidR="00F03C5E" w:rsidRPr="002C79A0" w:rsidRDefault="00F03C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F03C5E" w:rsidRPr="002C79A0" w:rsidRDefault="00F03C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F03C5E" w:rsidRPr="002C79A0" w:rsidRDefault="00F03C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F03C5E" w:rsidRPr="002C79A0" w:rsidRDefault="00F03C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F03C5E" w:rsidRPr="002C79A0" w:rsidRDefault="00F03C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03C5E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03C5E" w:rsidRPr="00BA3568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03C5E" w:rsidRPr="002C79A0" w:rsidRDefault="002C79A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C79A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Математическое моделирование экономической деятельности предприятия</w:t>
            </w:r>
          </w:p>
        </w:tc>
      </w:tr>
      <w:tr w:rsidR="00F03C5E" w:rsidRPr="00BA3568">
        <w:trPr>
          <w:trHeight w:hRule="exact" w:val="283"/>
        </w:trPr>
        <w:tc>
          <w:tcPr>
            <w:tcW w:w="3828" w:type="dxa"/>
          </w:tcPr>
          <w:p w:rsidR="00F03C5E" w:rsidRPr="002C79A0" w:rsidRDefault="00F03C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F03C5E" w:rsidRPr="002C79A0" w:rsidRDefault="00F03C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F03C5E" w:rsidRPr="002C79A0" w:rsidRDefault="00F03C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F03C5E" w:rsidRPr="002C79A0" w:rsidRDefault="00F03C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F03C5E" w:rsidRPr="002C79A0" w:rsidRDefault="00F03C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03C5E" w:rsidRPr="00BA3568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03C5E" w:rsidRPr="002C79A0" w:rsidRDefault="002C79A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F03C5E" w:rsidRPr="002C79A0" w:rsidRDefault="00F03C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F03C5E" w:rsidRPr="002C79A0" w:rsidRDefault="00F03C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03C5E" w:rsidRPr="00BA3568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03C5E" w:rsidRPr="002C79A0" w:rsidRDefault="002C79A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магистратура по направлению подготовки</w:t>
            </w:r>
            <w:r w:rsidRPr="002C79A0">
              <w:rPr>
                <w:lang w:val="ru-RU"/>
              </w:rPr>
              <w:br/>
            </w: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38.04.01 Экономика (приказ Минобрнауки России от 11.08.2020 г. № 939)</w:t>
            </w:r>
          </w:p>
        </w:tc>
      </w:tr>
      <w:tr w:rsidR="00F03C5E" w:rsidRPr="00BA3568">
        <w:trPr>
          <w:trHeight w:hRule="exact" w:val="284"/>
        </w:trPr>
        <w:tc>
          <w:tcPr>
            <w:tcW w:w="3828" w:type="dxa"/>
          </w:tcPr>
          <w:p w:rsidR="00F03C5E" w:rsidRPr="002C79A0" w:rsidRDefault="00F03C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F03C5E" w:rsidRPr="002C79A0" w:rsidRDefault="00F03C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F03C5E" w:rsidRPr="002C79A0" w:rsidRDefault="00F03C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F03C5E" w:rsidRPr="002C79A0" w:rsidRDefault="00F03C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F03C5E" w:rsidRPr="002C79A0" w:rsidRDefault="00F03C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03C5E" w:rsidRPr="00BA3568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03C5E" w:rsidRPr="002C79A0" w:rsidRDefault="002C79A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38.04.01-26-1-Эм-НН.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F03C5E" w:rsidRPr="00BA3568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03C5E" w:rsidRPr="002C79A0" w:rsidRDefault="002C79A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38.04.01 Экономика Направленность (профиль) Экономика организаций и отраслевых комплексов</w:t>
            </w:r>
          </w:p>
        </w:tc>
      </w:tr>
      <w:tr w:rsidR="00F03C5E" w:rsidRPr="00BA3568">
        <w:trPr>
          <w:trHeight w:hRule="exact" w:val="992"/>
        </w:trPr>
        <w:tc>
          <w:tcPr>
            <w:tcW w:w="3828" w:type="dxa"/>
          </w:tcPr>
          <w:p w:rsidR="00F03C5E" w:rsidRPr="002C79A0" w:rsidRDefault="00F03C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F03C5E" w:rsidRPr="002C79A0" w:rsidRDefault="00F03C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F03C5E" w:rsidRPr="002C79A0" w:rsidRDefault="00F03C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F03C5E" w:rsidRPr="002C79A0" w:rsidRDefault="00F03C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F03C5E" w:rsidRPr="002C79A0" w:rsidRDefault="00F03C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03C5E" w:rsidRPr="00BA3568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03C5E" w:rsidRPr="002C79A0" w:rsidRDefault="002C79A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F03C5E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C79A0" w:rsidRPr="002C79A0" w:rsidRDefault="002C79A0" w:rsidP="002C79A0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b/>
                <w:bCs/>
                <w:sz w:val="19"/>
                <w:szCs w:val="19"/>
                <w:lang w:val="ru-RU"/>
              </w:rPr>
            </w:pPr>
            <w:r w:rsidRPr="002C79A0">
              <w:rPr>
                <w:rFonts w:ascii="Times New Roman" w:hAnsi="Times New Roman" w:cs="Times New Roman"/>
                <w:b/>
                <w:bCs/>
                <w:sz w:val="19"/>
                <w:szCs w:val="19"/>
                <w:lang w:val="ru-RU"/>
              </w:rPr>
              <w:t>Общеобразовательные и профессиональные дисциплины</w:t>
            </w:r>
          </w:p>
          <w:p w:rsidR="00F03C5E" w:rsidRDefault="00F03C5E" w:rsidP="002C79A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03C5E">
        <w:trPr>
          <w:trHeight w:hRule="exact" w:val="142"/>
        </w:trPr>
        <w:tc>
          <w:tcPr>
            <w:tcW w:w="3828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03C5E" w:rsidRPr="00BA3568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03C5E" w:rsidRPr="002C79A0" w:rsidRDefault="002C79A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И. о. зав. кафедрой к.соц.н., Чистяков В.А.</w:t>
            </w:r>
          </w:p>
        </w:tc>
      </w:tr>
    </w:tbl>
    <w:p w:rsidR="00F03C5E" w:rsidRPr="002C79A0" w:rsidRDefault="002C79A0">
      <w:pPr>
        <w:rPr>
          <w:sz w:val="0"/>
          <w:szCs w:val="0"/>
          <w:lang w:val="ru-RU"/>
        </w:rPr>
      </w:pPr>
      <w:r w:rsidRPr="002C79A0">
        <w:rPr>
          <w:lang w:val="ru-RU"/>
        </w:rPr>
        <w:br w:type="page"/>
      </w:r>
    </w:p>
    <w:p w:rsidR="00F03C5E" w:rsidRPr="002C79A0" w:rsidRDefault="00F03C5E">
      <w:pPr>
        <w:rPr>
          <w:lang w:val="ru-RU"/>
        </w:rPr>
        <w:sectPr w:rsidR="00F03C5E" w:rsidRPr="002C79A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7"/>
        <w:gridCol w:w="1843"/>
        <w:gridCol w:w="1843"/>
        <w:gridCol w:w="2985"/>
        <w:gridCol w:w="1007"/>
        <w:gridCol w:w="723"/>
        <w:gridCol w:w="426"/>
        <w:gridCol w:w="1007"/>
      </w:tblGrid>
      <w:tr w:rsidR="00F03C5E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03C5E" w:rsidRPr="002C79A0" w:rsidRDefault="002C79A0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2C79A0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38.04.01-26-1-Эм-НН.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2C79A0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F03C5E" w:rsidRPr="002C79A0" w:rsidRDefault="00F03C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F03C5E" w:rsidRPr="002C79A0" w:rsidRDefault="00F03C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F03C5E" w:rsidRPr="002C79A0" w:rsidRDefault="00F03C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F03C5E" w:rsidRPr="002C79A0" w:rsidRDefault="00F03C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F03C5E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03C5E" w:rsidRDefault="002C79A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F03C5E" w:rsidRPr="00BA3568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Pr="002C79A0" w:rsidRDefault="002C79A0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является формирование компетенций, предусмотренных учебным планом в области</w:t>
            </w:r>
            <w:r w:rsidRPr="002C79A0">
              <w:rPr>
                <w:lang w:val="ru-RU"/>
              </w:rPr>
              <w:br/>
            </w: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построения адекватных экономико-математических моделей реальных процессов и явлений, а также анализа</w:t>
            </w:r>
            <w:r w:rsidRPr="002C79A0">
              <w:rPr>
                <w:lang w:val="ru-RU"/>
              </w:rPr>
              <w:br/>
            </w: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результатов всестороннего исследования построенных моделей и принятия оптимального решения по результатам</w:t>
            </w:r>
            <w:r w:rsidRPr="002C79A0">
              <w:rPr>
                <w:lang w:val="ru-RU"/>
              </w:rPr>
              <w:br/>
            </w: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проведённого моделирования.</w:t>
            </w:r>
          </w:p>
        </w:tc>
      </w:tr>
      <w:tr w:rsidR="00F03C5E" w:rsidRPr="00BA3568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Pr="002C79A0" w:rsidRDefault="002C79A0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Задачами освоения дисциплины является формирование у обучающихся способности применять изученные</w:t>
            </w:r>
            <w:r w:rsidRPr="002C79A0">
              <w:rPr>
                <w:lang w:val="ru-RU"/>
              </w:rPr>
              <w:br/>
            </w: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математического моделирования экономической деятельности предприятия с использованием</w:t>
            </w:r>
            <w:r w:rsidRPr="002C79A0">
              <w:rPr>
                <w:lang w:val="ru-RU"/>
              </w:rPr>
              <w:br/>
            </w: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вычислительной техники</w:t>
            </w:r>
          </w:p>
        </w:tc>
      </w:tr>
      <w:tr w:rsidR="00F03C5E" w:rsidRPr="00BA3568">
        <w:trPr>
          <w:trHeight w:hRule="exact" w:val="284"/>
        </w:trPr>
        <w:tc>
          <w:tcPr>
            <w:tcW w:w="766" w:type="dxa"/>
          </w:tcPr>
          <w:p w:rsidR="00F03C5E" w:rsidRPr="002C79A0" w:rsidRDefault="00F03C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F03C5E" w:rsidRPr="002C79A0" w:rsidRDefault="00F03C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F03C5E" w:rsidRPr="002C79A0" w:rsidRDefault="00F03C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F03C5E" w:rsidRPr="002C79A0" w:rsidRDefault="00F03C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:rsidR="00F03C5E" w:rsidRPr="002C79A0" w:rsidRDefault="00F03C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F03C5E" w:rsidRPr="002C79A0" w:rsidRDefault="00F03C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F03C5E" w:rsidRPr="002C79A0" w:rsidRDefault="00F03C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F03C5E" w:rsidRPr="002C79A0" w:rsidRDefault="00F03C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F03C5E" w:rsidRPr="002C79A0" w:rsidRDefault="00F03C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03C5E" w:rsidRPr="00BA3568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03C5E" w:rsidRPr="002C79A0" w:rsidRDefault="002C79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C79A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F03C5E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Б1.В.09</w:t>
            </w:r>
          </w:p>
        </w:tc>
      </w:tr>
      <w:tr w:rsidR="00F03C5E">
        <w:trPr>
          <w:trHeight w:hRule="exact" w:val="142"/>
        </w:trPr>
        <w:tc>
          <w:tcPr>
            <w:tcW w:w="766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03C5E" w:rsidRPr="00BA3568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03C5E" w:rsidRPr="002C79A0" w:rsidRDefault="002C79A0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C79A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2C79A0">
              <w:rPr>
                <w:lang w:val="ru-RU"/>
              </w:rPr>
              <w:br/>
            </w:r>
            <w:r w:rsidRPr="002C79A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F03C5E" w:rsidRPr="00BA3568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Pr="002C79A0" w:rsidRDefault="002C79A0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 - 1 Способен подготавливать экономические обоснования для стратегических и оперативных планов развития</w:t>
            </w:r>
            <w:r w:rsidRPr="002C79A0">
              <w:rPr>
                <w:lang w:val="ru-RU"/>
              </w:rPr>
              <w:br/>
            </w: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</w:t>
            </w:r>
          </w:p>
        </w:tc>
      </w:tr>
      <w:tr w:rsidR="00F03C5E" w:rsidRPr="00BA3568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Pr="002C79A0" w:rsidRDefault="002C79A0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 - 1.3 Проводит разработку эконометрических и финансово-экономических моделей исследуемых процессов, явлений и</w:t>
            </w:r>
            <w:r w:rsidRPr="002C79A0">
              <w:rPr>
                <w:lang w:val="ru-RU"/>
              </w:rPr>
              <w:br/>
            </w: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объектов, относящихся к сфере профессиональной деятельности, оценивает и интерпретирует полученные результаты</w:t>
            </w:r>
          </w:p>
        </w:tc>
      </w:tr>
      <w:tr w:rsidR="00F03C5E" w:rsidRPr="00BA3568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Pr="002C79A0" w:rsidRDefault="002C79A0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УК-1 Способен осуществлять критический анализ проблемных ситуаций на основе системного подхода, вырабатывать</w:t>
            </w:r>
            <w:r w:rsidRPr="002C79A0">
              <w:rPr>
                <w:lang w:val="ru-RU"/>
              </w:rPr>
              <w:br/>
            </w: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стратегию действий</w:t>
            </w:r>
          </w:p>
        </w:tc>
      </w:tr>
      <w:tr w:rsidR="00F03C5E" w:rsidRPr="00BA3568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Pr="002C79A0" w:rsidRDefault="002C79A0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УК-1.1 Анализирует проблемную ситуацию как систему, выявляя ее составляющие и связи между ними. Критические</w:t>
            </w:r>
            <w:r w:rsidRPr="002C79A0">
              <w:rPr>
                <w:lang w:val="ru-RU"/>
              </w:rPr>
              <w:br/>
            </w: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оценивает имеющиеся факты проблемных ситуаций, проверяет их логическую непротиворечивость, </w:t>
            </w:r>
            <w:proofErr w:type="spellStart"/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подтверждаемость</w:t>
            </w:r>
            <w:proofErr w:type="spellEnd"/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</w:t>
            </w:r>
            <w:r w:rsidRPr="002C79A0">
              <w:rPr>
                <w:lang w:val="ru-RU"/>
              </w:rPr>
              <w:br/>
            </w:r>
            <w:proofErr w:type="spellStart"/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воспроизводимость</w:t>
            </w:r>
            <w:proofErr w:type="spellEnd"/>
          </w:p>
        </w:tc>
      </w:tr>
      <w:tr w:rsidR="00F03C5E" w:rsidRPr="00BA3568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F03C5E" w:rsidRPr="002C79A0" w:rsidRDefault="002C79A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C79A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F03C5E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F03C5E" w:rsidRPr="00BA3568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Pr="002C79A0" w:rsidRDefault="002C79A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системного анализа и типовые математические модели, применяемые для формализации проблемных</w:t>
            </w:r>
            <w:r w:rsidRPr="002C79A0">
              <w:rPr>
                <w:lang w:val="ru-RU"/>
              </w:rPr>
              <w:br/>
            </w: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ситуаций в деятельности предприятия;</w:t>
            </w:r>
          </w:p>
        </w:tc>
      </w:tr>
      <w:tr w:rsidR="00F03C5E" w:rsidRPr="00BA3568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Pr="002C79A0" w:rsidRDefault="002C79A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эконометрики и финансово-экономического моделирования, классификацию моделей,</w:t>
            </w:r>
            <w:r w:rsidRPr="002C79A0">
              <w:rPr>
                <w:lang w:val="ru-RU"/>
              </w:rPr>
              <w:br/>
            </w: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спецификации и условиям применимости различных методов оценки параметров</w:t>
            </w:r>
          </w:p>
        </w:tc>
      </w:tr>
      <w:tr w:rsidR="00F03C5E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F03C5E" w:rsidRPr="00BA3568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Pr="002C79A0" w:rsidRDefault="002C79A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декомпозировать (структурировать) проблемную ситуацию на составляющие, формализовать связи между ними в</w:t>
            </w:r>
            <w:r w:rsidRPr="002C79A0">
              <w:rPr>
                <w:lang w:val="ru-RU"/>
              </w:rPr>
              <w:br/>
            </w: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математической модели и оценивать исходные данные на логическую непротиворечивость;</w:t>
            </w:r>
          </w:p>
        </w:tc>
      </w:tr>
      <w:tr w:rsidR="00F03C5E" w:rsidRPr="00BA3568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Pr="002C79A0" w:rsidRDefault="002C79A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спецификацию эконометрических и финансово-экономических моделей, соответствующих</w:t>
            </w:r>
            <w:r w:rsidRPr="002C79A0">
              <w:rPr>
                <w:lang w:val="ru-RU"/>
              </w:rPr>
              <w:br/>
            </w: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характеру исследуемых процессов, выполнять оценку их параметров на основе реальных данных</w:t>
            </w:r>
          </w:p>
        </w:tc>
      </w:tr>
      <w:tr w:rsidR="00F03C5E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F03C5E" w:rsidRPr="00BA3568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Pr="002C79A0" w:rsidRDefault="002C79A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реализации математических моделей в программной среде для проведения вычислительных экспериментов и</w:t>
            </w:r>
            <w:r w:rsidRPr="002C79A0">
              <w:rPr>
                <w:lang w:val="ru-RU"/>
              </w:rPr>
              <w:br/>
            </w: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проверки </w:t>
            </w:r>
            <w:proofErr w:type="spellStart"/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воспроизводимости</w:t>
            </w:r>
            <w:proofErr w:type="spellEnd"/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полученных результатов;</w:t>
            </w:r>
          </w:p>
        </w:tc>
      </w:tr>
      <w:tr w:rsidR="00F03C5E" w:rsidRPr="00BA3568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Pr="002C79A0" w:rsidRDefault="002C79A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применения прикладного программного обеспечения для реализации моделей, проведения верификации</w:t>
            </w:r>
            <w:r w:rsidRPr="002C79A0">
              <w:rPr>
                <w:lang w:val="ru-RU"/>
              </w:rPr>
              <w:br/>
            </w: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полученных результатов и их содержательной интерпретации в терминах профессиональной деятельности</w:t>
            </w:r>
          </w:p>
        </w:tc>
      </w:tr>
      <w:tr w:rsidR="00F03C5E" w:rsidRPr="00BA3568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03C5E" w:rsidRPr="002C79A0" w:rsidRDefault="002C79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C79A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F03C5E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Pr="002C79A0" w:rsidRDefault="002C79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C79A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F03C5E" w:rsidRPr="00BA3568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F03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Pr="002C79A0" w:rsidRDefault="002C79A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C79A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Основные понятия экономико-математическое</w:t>
            </w:r>
            <w:r w:rsidRPr="002C79A0">
              <w:rPr>
                <w:lang w:val="ru-RU"/>
              </w:rPr>
              <w:br/>
            </w:r>
            <w:r w:rsidRPr="002C79A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моделирования.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Pr="002C79A0" w:rsidRDefault="00F03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Pr="002C79A0" w:rsidRDefault="00F03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Pr="002C79A0" w:rsidRDefault="00F03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F03C5E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Pr="002C79A0" w:rsidRDefault="002C79A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модели. Экономико-математические модели и их классификация.</w:t>
            </w:r>
            <w:r w:rsidRPr="002C79A0">
              <w:rPr>
                <w:lang w:val="ru-RU"/>
              </w:rPr>
              <w:br/>
            </w: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Экономико-математическое моделирование и его основные этапы.</w:t>
            </w:r>
            <w:r w:rsidRPr="002C79A0">
              <w:rPr>
                <w:lang w:val="ru-RU"/>
              </w:rPr>
              <w:br/>
            </w: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Математическая экономика и ее основные задачи. Примеры задач</w:t>
            </w:r>
            <w:r w:rsidRPr="002C79A0">
              <w:rPr>
                <w:lang w:val="ru-RU"/>
              </w:rPr>
              <w:br/>
            </w: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математической экономики. Этапы построения экономико-математической</w:t>
            </w:r>
            <w:r w:rsidRPr="002C79A0">
              <w:rPr>
                <w:lang w:val="ru-RU"/>
              </w:rPr>
              <w:br/>
            </w: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F03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03C5E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Pr="002C79A0" w:rsidRDefault="002C79A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математической модели задачи линейного</w:t>
            </w:r>
            <w:r w:rsidRPr="002C79A0">
              <w:rPr>
                <w:lang w:val="ru-RU"/>
              </w:rPr>
              <w:br/>
            </w: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программирования. /</w:t>
            </w:r>
            <w:proofErr w:type="spellStart"/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F03C5E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F03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Понятие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оптимизации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F03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F03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F03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03C5E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понятия. Типы и примеры задач оптимизации. Задача линейного</w:t>
            </w:r>
            <w:r w:rsidRPr="002C79A0">
              <w:rPr>
                <w:lang w:val="ru-RU"/>
              </w:rPr>
              <w:br/>
            </w: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программирования и ее математическая модель.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Примеры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задач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линейного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программирования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экономике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F03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03C5E" w:rsidRPr="00BA3568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F03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Pr="002C79A0" w:rsidRDefault="002C79A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C79A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Графический метод решения ЗЛП.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Pr="002C79A0" w:rsidRDefault="00F03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Pr="002C79A0" w:rsidRDefault="00F03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Pr="002C79A0" w:rsidRDefault="00F03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F03C5E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Pr="002C79A0" w:rsidRDefault="002C79A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Область допустимых решений. Градиент и линия уровня. Алгоритм</w:t>
            </w:r>
            <w:r w:rsidRPr="002C79A0">
              <w:rPr>
                <w:lang w:val="ru-RU"/>
              </w:rPr>
              <w:br/>
            </w: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решения ЗЛП графическим методом. Анализ чувствительности и</w:t>
            </w:r>
            <w:r w:rsidRPr="002C79A0">
              <w:rPr>
                <w:lang w:val="ru-RU"/>
              </w:rPr>
              <w:br/>
            </w: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устойчивости решения ЗЛП. Экономическая интерпретация</w:t>
            </w:r>
            <w:r w:rsidRPr="002C79A0">
              <w:rPr>
                <w:lang w:val="ru-RU"/>
              </w:rPr>
              <w:br/>
            </w: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результатов.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F03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F03C5E" w:rsidRDefault="002C79A0">
      <w:pPr>
        <w:rPr>
          <w:sz w:val="0"/>
          <w:szCs w:val="0"/>
        </w:rPr>
      </w:pPr>
      <w:r>
        <w:br w:type="page"/>
      </w:r>
    </w:p>
    <w:p w:rsidR="00F03C5E" w:rsidRDefault="00F03C5E">
      <w:pPr>
        <w:sectPr w:rsidR="00F03C5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F03C5E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38.04.01-26-1-Эм-НН.plz.plx</w:t>
            </w:r>
          </w:p>
        </w:tc>
        <w:tc>
          <w:tcPr>
            <w:tcW w:w="2978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F03C5E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Pr="002C79A0" w:rsidRDefault="002C79A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Графический метод решения задачи линейного программирования. /</w:t>
            </w:r>
            <w:proofErr w:type="spellStart"/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F03C5E" w:rsidRPr="00BA3568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F03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Pr="002C79A0" w:rsidRDefault="002C79A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C79A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Решение ЗЛП симплекс-методом.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Pr="002C79A0" w:rsidRDefault="00F03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Pr="002C79A0" w:rsidRDefault="00F03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Pr="002C79A0" w:rsidRDefault="00F03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F03C5E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Идея и принципы симплекс-метода. Приведение ЗЛП к каноническому виду.</w:t>
            </w:r>
            <w:r w:rsidRPr="002C79A0">
              <w:rPr>
                <w:lang w:val="ru-RU"/>
              </w:rPr>
              <w:br/>
            </w: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перехода к новому допустимому базисному решению. Алгоритм</w:t>
            </w:r>
            <w:r w:rsidRPr="002C79A0">
              <w:rPr>
                <w:lang w:val="ru-RU"/>
              </w:rPr>
              <w:br/>
            </w: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решения ЗЛП с помощью симплекс-таблиц.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Интерпретация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результатов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решения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задач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оптимизации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F03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03C5E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Pr="002C79A0" w:rsidRDefault="002C79A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Поиск оптимального решения задачи линейного программирования</w:t>
            </w:r>
            <w:r w:rsidRPr="002C79A0">
              <w:rPr>
                <w:lang w:val="ru-RU"/>
              </w:rPr>
              <w:br/>
            </w: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симплекс-методом. /</w:t>
            </w:r>
            <w:proofErr w:type="spellStart"/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F03C5E" w:rsidRPr="00BA3568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F03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Pr="002C79A0" w:rsidRDefault="002C79A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C79A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Решение ЗЛП М-методом.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Pr="002C79A0" w:rsidRDefault="00F03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Pr="002C79A0" w:rsidRDefault="00F03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Pr="002C79A0" w:rsidRDefault="00F03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F03C5E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Проблемы симплекс-метода. Правила составления М-задачи. Соответствие</w:t>
            </w:r>
            <w:r w:rsidRPr="002C79A0">
              <w:rPr>
                <w:lang w:val="ru-RU"/>
              </w:rPr>
              <w:br/>
            </w: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между решением исходной ЗЛП и решением М-задачи.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Ршение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ЗЛП с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помощью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М-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F03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03C5E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Pr="002C79A0" w:rsidRDefault="002C79A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Поиск оптимального решения задачи линейного программирования М-</w:t>
            </w:r>
            <w:r w:rsidRPr="002C79A0">
              <w:rPr>
                <w:lang w:val="ru-RU"/>
              </w:rPr>
              <w:br/>
            </w: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методом. /</w:t>
            </w:r>
            <w:proofErr w:type="spellStart"/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F03C5E" w:rsidRPr="00BA3568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F03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Pr="002C79A0" w:rsidRDefault="002C79A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C79A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6. Решение ЗЛП с помощью надстройки «Поиск решения»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MS</w:t>
            </w:r>
            <w:r w:rsidRPr="002C79A0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Excel</w:t>
            </w:r>
            <w:r w:rsidRPr="002C79A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Pr="002C79A0" w:rsidRDefault="00F03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Pr="002C79A0" w:rsidRDefault="00F03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Pr="002C79A0" w:rsidRDefault="00F03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F03C5E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математической модели ЗЛП 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MS</w:t>
            </w: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Настройка параметров</w:t>
            </w:r>
            <w:r w:rsidRPr="002C79A0">
              <w:rPr>
                <w:lang w:val="ru-RU"/>
              </w:rPr>
              <w:br/>
            </w: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«Поиска решения»; - интерпретация результатов моделирования.</w:t>
            </w:r>
            <w:r w:rsidRPr="002C79A0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Исследование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оптимального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решения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F03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03C5E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Pr="002C79A0" w:rsidRDefault="002C79A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 надстройки «Поиск решения»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MS</w:t>
            </w: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решения задачи</w:t>
            </w:r>
            <w:r w:rsidRPr="002C79A0">
              <w:rPr>
                <w:lang w:val="ru-RU"/>
              </w:rPr>
              <w:br/>
            </w: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линейного программирования. /</w:t>
            </w:r>
            <w:proofErr w:type="spellStart"/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F03C5E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F03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7.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Двойственная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ЗЛП.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F03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F03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F03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03C5E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составления ЗЛП. Четыре пары двойственных ЗЛП. Первая и</w:t>
            </w:r>
            <w:r w:rsidRPr="002C79A0">
              <w:rPr>
                <w:lang w:val="ru-RU"/>
              </w:rPr>
              <w:br/>
            </w: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вторая теорема двойственности.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Экономическая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интерпретация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результатов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F03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03C5E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Pr="002C79A0" w:rsidRDefault="002C79A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Двойственная задача линейного программирования.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F03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03C5E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F03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8.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F03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F03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F03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03C5E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F03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03C5E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Pr="002C79A0" w:rsidRDefault="002C79A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работам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F03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03C5E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Pr="002C79A0" w:rsidRDefault="002C79A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изучение литературы по вопросам составления</w:t>
            </w:r>
            <w:r w:rsidRPr="002C79A0">
              <w:rPr>
                <w:lang w:val="ru-RU"/>
              </w:rPr>
              <w:br/>
            </w: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математических моделей задач линейного программирования.</w:t>
            </w:r>
          </w:p>
          <w:p w:rsidR="00F03C5E" w:rsidRPr="002C79A0" w:rsidRDefault="002C79A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Разбор приемов решения задач линейного программирования в электронных</w:t>
            </w:r>
            <w:r w:rsidRPr="002C79A0">
              <w:rPr>
                <w:lang w:val="ru-RU"/>
              </w:rPr>
              <w:br/>
            </w: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таблицах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MS</w:t>
            </w: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F03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03C5E" w:rsidRPr="00BA3568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F03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Pr="002C79A0" w:rsidRDefault="002C79A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C79A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9.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Pr="002C79A0" w:rsidRDefault="00F03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Pr="002C79A0" w:rsidRDefault="00F03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Pr="002C79A0" w:rsidRDefault="00F03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F03C5E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F03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03C5E" w:rsidRPr="00BA3568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F03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Pr="002C79A0" w:rsidRDefault="002C79A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C79A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10. Решение транспортной задачи методом потенциалов.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Pr="002C79A0" w:rsidRDefault="00F03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Pr="002C79A0" w:rsidRDefault="00F03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Pr="002C79A0" w:rsidRDefault="00F03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F03C5E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Pr="002C79A0" w:rsidRDefault="002C79A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Математическая модель транспортной задачи. Поиск начального</w:t>
            </w:r>
            <w:r w:rsidRPr="002C79A0">
              <w:rPr>
                <w:lang w:val="ru-RU"/>
              </w:rPr>
              <w:br/>
            </w: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допустимого базисного решения методом северо-западного угла и</w:t>
            </w:r>
            <w:r w:rsidRPr="002C79A0">
              <w:rPr>
                <w:lang w:val="ru-RU"/>
              </w:rPr>
              <w:br/>
            </w: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наименьшей стоимости. Проверка решения на оптимальность методом</w:t>
            </w:r>
            <w:r w:rsidRPr="002C79A0">
              <w:rPr>
                <w:lang w:val="ru-RU"/>
              </w:rPr>
              <w:br/>
            </w: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потенциалов. Сдвиг по циклу в транспортной задаче. Задачи, сводящиеся к</w:t>
            </w:r>
            <w:r w:rsidRPr="002C79A0">
              <w:rPr>
                <w:lang w:val="ru-RU"/>
              </w:rPr>
              <w:br/>
            </w: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транспортным. Использование надстройки «Поиск решения»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MS</w:t>
            </w: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</w:t>
            </w:r>
            <w:r w:rsidRPr="002C79A0">
              <w:rPr>
                <w:lang w:val="ru-RU"/>
              </w:rPr>
              <w:br/>
            </w: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решения транспортной задачи.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F03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03C5E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Pr="002C79A0" w:rsidRDefault="002C79A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Транспортная задача в табличной форме.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F03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03C5E" w:rsidRPr="00BA3568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F03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Pr="002C79A0" w:rsidRDefault="002C79A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C79A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11. Модификации транспортной задачи и их решение в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MS</w:t>
            </w:r>
            <w:r w:rsidRPr="002C79A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Excel</w:t>
            </w:r>
            <w:r w:rsidRPr="002C79A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Pr="002C79A0" w:rsidRDefault="00F03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Pr="002C79A0" w:rsidRDefault="00F03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Pr="002C79A0" w:rsidRDefault="00F03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F03C5E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Pr="002C79A0" w:rsidRDefault="002C79A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Транспортная задача с дополнительными ограничениями. Задачи,</w:t>
            </w:r>
            <w:r w:rsidRPr="002C79A0">
              <w:rPr>
                <w:lang w:val="ru-RU"/>
              </w:rPr>
              <w:br/>
            </w: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сводящиеся к транспортным. Использование надстройки «Поиск решения»</w:t>
            </w:r>
            <w:r w:rsidRPr="002C79A0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MS</w:t>
            </w: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решения транспортной задачи.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F03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03C5E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Модификации транспортной задачи и их решение с помощью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MS Excel.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F03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03C5E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F03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Задача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нелинейного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программирования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F03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F03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F03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03C5E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Pr="002C79A0" w:rsidRDefault="002C79A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Виды задач нелинейного программирования и их применение в экономике.</w:t>
            </w:r>
            <w:r w:rsidRPr="002C79A0">
              <w:rPr>
                <w:lang w:val="ru-RU"/>
              </w:rPr>
              <w:br/>
            </w: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задач на безусловный экстремум: матрица Гессе и критерий</w:t>
            </w:r>
            <w:r w:rsidRPr="002C79A0">
              <w:rPr>
                <w:lang w:val="ru-RU"/>
              </w:rPr>
              <w:br/>
            </w: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Сильвестра. Решение задач на условный экстремум: метод Лагранжа.</w:t>
            </w:r>
            <w:r w:rsidRPr="002C79A0">
              <w:rPr>
                <w:lang w:val="ru-RU"/>
              </w:rPr>
              <w:br/>
            </w: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 надстройки «Поиск решения»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MS</w:t>
            </w: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решения задач</w:t>
            </w:r>
            <w:r w:rsidRPr="002C79A0">
              <w:rPr>
                <w:lang w:val="ru-RU"/>
              </w:rPr>
              <w:br/>
            </w: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нелинейного программирования.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F03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03C5E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Задача нелинейного программирования без ограничений.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F03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03C5E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Pr="002C79A0" w:rsidRDefault="002C79A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Задача нелинейного программирования с ограничениями. /</w:t>
            </w:r>
            <w:proofErr w:type="spellStart"/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F03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03C5E" w:rsidRPr="00BA3568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F03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Pr="002C79A0" w:rsidRDefault="002C79A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C79A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13. Задача динамического программирования в экономике.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Pr="002C79A0" w:rsidRDefault="00F03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Pr="002C79A0" w:rsidRDefault="00F03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Pr="002C79A0" w:rsidRDefault="00F03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:rsidR="00F03C5E" w:rsidRPr="002C79A0" w:rsidRDefault="002C79A0">
      <w:pPr>
        <w:rPr>
          <w:sz w:val="0"/>
          <w:szCs w:val="0"/>
          <w:lang w:val="ru-RU"/>
        </w:rPr>
      </w:pPr>
      <w:r w:rsidRPr="002C79A0">
        <w:rPr>
          <w:lang w:val="ru-RU"/>
        </w:rPr>
        <w:br w:type="page"/>
      </w:r>
    </w:p>
    <w:p w:rsidR="00F03C5E" w:rsidRPr="002C79A0" w:rsidRDefault="00F03C5E">
      <w:pPr>
        <w:rPr>
          <w:lang w:val="ru-RU"/>
        </w:rPr>
        <w:sectPr w:rsidR="00F03C5E" w:rsidRPr="002C79A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2"/>
        <w:gridCol w:w="1624"/>
        <w:gridCol w:w="1919"/>
        <w:gridCol w:w="145"/>
        <w:gridCol w:w="2606"/>
        <w:gridCol w:w="156"/>
        <w:gridCol w:w="847"/>
        <w:gridCol w:w="155"/>
        <w:gridCol w:w="762"/>
        <w:gridCol w:w="420"/>
        <w:gridCol w:w="198"/>
        <w:gridCol w:w="1007"/>
      </w:tblGrid>
      <w:tr w:rsidR="00F03C5E" w:rsidTr="002C79A0">
        <w:trPr>
          <w:trHeight w:hRule="exact" w:val="425"/>
        </w:trPr>
        <w:tc>
          <w:tcPr>
            <w:tcW w:w="4545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F03C5E" w:rsidRPr="002C79A0" w:rsidRDefault="002C79A0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2C79A0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38.04.01-26-1-Эм-НН.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2C79A0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751" w:type="dxa"/>
            <w:gridSpan w:val="2"/>
          </w:tcPr>
          <w:p w:rsidR="00F03C5E" w:rsidRPr="002C79A0" w:rsidRDefault="00F03C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6" w:type="dxa"/>
          </w:tcPr>
          <w:p w:rsidR="00F03C5E" w:rsidRPr="002C79A0" w:rsidRDefault="00F03C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47" w:type="dxa"/>
          </w:tcPr>
          <w:p w:rsidR="00F03C5E" w:rsidRPr="002C79A0" w:rsidRDefault="00F03C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5" w:type="dxa"/>
          </w:tcPr>
          <w:p w:rsidR="00F03C5E" w:rsidRPr="002C79A0" w:rsidRDefault="00F03C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62" w:type="dxa"/>
          </w:tcPr>
          <w:p w:rsidR="00F03C5E" w:rsidRPr="002C79A0" w:rsidRDefault="00F03C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0" w:type="dxa"/>
          </w:tcPr>
          <w:p w:rsidR="00F03C5E" w:rsidRPr="002C79A0" w:rsidRDefault="00F03C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205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F03C5E" w:rsidTr="002C79A0">
        <w:trPr>
          <w:trHeight w:hRule="exact" w:val="712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13.1</w:t>
            </w:r>
          </w:p>
        </w:tc>
        <w:tc>
          <w:tcPr>
            <w:tcW w:w="62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Pr="002C79A0" w:rsidRDefault="002C79A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Постановка задачи динамического программирования. Принцип</w:t>
            </w:r>
            <w:r w:rsidRPr="002C79A0">
              <w:rPr>
                <w:lang w:val="ru-RU"/>
              </w:rPr>
              <w:br/>
            </w: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оптимальности и уравнение Беллмана. Примеры задач динамического</w:t>
            </w:r>
            <w:r w:rsidRPr="002C79A0">
              <w:rPr>
                <w:lang w:val="ru-RU"/>
              </w:rPr>
              <w:br/>
            </w: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программирования и их использование в экономике. /Ср/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6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F03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03C5E" w:rsidRPr="00BA3568" w:rsidTr="002C79A0">
        <w:trPr>
          <w:trHeight w:hRule="exact" w:val="284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F03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Pr="002C79A0" w:rsidRDefault="002C79A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C79A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14. Основы теории матричных игр.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Pr="002C79A0" w:rsidRDefault="00F03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Pr="002C79A0" w:rsidRDefault="00F03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6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Pr="002C79A0" w:rsidRDefault="00F03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F03C5E" w:rsidTr="002C79A0">
        <w:trPr>
          <w:trHeight w:hRule="exact" w:val="712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14.1</w:t>
            </w:r>
          </w:p>
        </w:tc>
        <w:tc>
          <w:tcPr>
            <w:tcW w:w="62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Pr="002C79A0" w:rsidRDefault="002C79A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теории игр. Нижняя и верхняя цена игры, цена игры.</w:t>
            </w:r>
            <w:r w:rsidRPr="002C79A0">
              <w:rPr>
                <w:lang w:val="ru-RU"/>
              </w:rPr>
              <w:br/>
            </w: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игры в чистых стратегиях. Понятие смешанной стратегии. Поиск</w:t>
            </w:r>
            <w:r w:rsidRPr="002C79A0">
              <w:rPr>
                <w:lang w:val="ru-RU"/>
              </w:rPr>
              <w:br/>
            </w: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решения матричной игры методом линейного программирования. /Лек/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6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F03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03C5E" w:rsidTr="002C79A0">
        <w:trPr>
          <w:trHeight w:hRule="exact" w:val="283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14.2</w:t>
            </w:r>
          </w:p>
        </w:tc>
        <w:tc>
          <w:tcPr>
            <w:tcW w:w="62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Pr="002C79A0" w:rsidRDefault="002C79A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Поиск оптимальной стратегии матричной игры. /</w:t>
            </w:r>
            <w:proofErr w:type="spellStart"/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6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F03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03C5E" w:rsidRPr="00BA3568" w:rsidTr="002C79A0">
        <w:trPr>
          <w:trHeight w:hRule="exact" w:val="488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F03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Pr="002C79A0" w:rsidRDefault="002C79A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C79A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15. Игры с природой. Экономические приложения матричных</w:t>
            </w:r>
            <w:r w:rsidRPr="002C79A0">
              <w:rPr>
                <w:lang w:val="ru-RU"/>
              </w:rPr>
              <w:br/>
            </w:r>
            <w:r w:rsidRPr="002C79A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игр.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Pr="002C79A0" w:rsidRDefault="00F03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Pr="002C79A0" w:rsidRDefault="00F03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6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Pr="002C79A0" w:rsidRDefault="00F03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F03C5E" w:rsidTr="002C79A0">
        <w:trPr>
          <w:trHeight w:hRule="exact" w:val="712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15.1</w:t>
            </w:r>
          </w:p>
        </w:tc>
        <w:tc>
          <w:tcPr>
            <w:tcW w:w="62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Игра с природой. Критерии оптимальной стратегии игры с природой:</w:t>
            </w:r>
            <w:r w:rsidRPr="002C79A0">
              <w:rPr>
                <w:lang w:val="ru-RU"/>
              </w:rPr>
              <w:br/>
            </w:r>
            <w:proofErr w:type="spellStart"/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Вальде</w:t>
            </w:r>
            <w:proofErr w:type="spellEnd"/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максимума, Гурвица, Байеса, Лапласа, </w:t>
            </w:r>
            <w:proofErr w:type="spellStart"/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Сэвиджа</w:t>
            </w:r>
            <w:proofErr w:type="spellEnd"/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Применение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теории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игр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экономике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6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F03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03C5E" w:rsidTr="002C79A0">
        <w:trPr>
          <w:trHeight w:hRule="exact" w:val="284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15.2</w:t>
            </w:r>
          </w:p>
        </w:tc>
        <w:tc>
          <w:tcPr>
            <w:tcW w:w="62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Pr="002C79A0" w:rsidRDefault="002C79A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Критерии игры с природой. Игры в экономике. /</w:t>
            </w:r>
            <w:proofErr w:type="spellStart"/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6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F03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03C5E" w:rsidTr="002C79A0">
        <w:trPr>
          <w:trHeight w:hRule="exact" w:val="283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F03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16. Самостоятельная работа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F03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F03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6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F03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03C5E" w:rsidTr="002C79A0">
        <w:trPr>
          <w:trHeight w:hRule="exact" w:val="283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16.1</w:t>
            </w:r>
          </w:p>
        </w:tc>
        <w:tc>
          <w:tcPr>
            <w:tcW w:w="62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F03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03C5E" w:rsidTr="002C79A0">
        <w:trPr>
          <w:trHeight w:hRule="exact" w:val="283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16.2</w:t>
            </w:r>
          </w:p>
        </w:tc>
        <w:tc>
          <w:tcPr>
            <w:tcW w:w="62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Pr="002C79A0" w:rsidRDefault="002C79A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работам /Ср/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6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F03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03C5E" w:rsidTr="002C79A0">
        <w:trPr>
          <w:trHeight w:hRule="exact" w:val="1385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16.3</w:t>
            </w:r>
          </w:p>
        </w:tc>
        <w:tc>
          <w:tcPr>
            <w:tcW w:w="62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Pr="002C79A0" w:rsidRDefault="002C79A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изучение литературы по вопросам составления</w:t>
            </w:r>
            <w:r w:rsidRPr="002C79A0">
              <w:rPr>
                <w:lang w:val="ru-RU"/>
              </w:rPr>
              <w:br/>
            </w: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математических моделей задач нелинейного, динамического</w:t>
            </w:r>
            <w:r w:rsidRPr="002C79A0">
              <w:rPr>
                <w:lang w:val="ru-RU"/>
              </w:rPr>
              <w:br/>
            </w: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программирования, матричных игр и игр с природой.</w:t>
            </w:r>
          </w:p>
          <w:p w:rsidR="00F03C5E" w:rsidRPr="002C79A0" w:rsidRDefault="002C79A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Разбор приемов решения задач нелинейного, динамического</w:t>
            </w:r>
            <w:r w:rsidRPr="002C79A0">
              <w:rPr>
                <w:lang w:val="ru-RU"/>
              </w:rPr>
              <w:br/>
            </w: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программирования, матричных игр и игр с природой в электронных</w:t>
            </w:r>
            <w:r w:rsidRPr="002C79A0">
              <w:rPr>
                <w:lang w:val="ru-RU"/>
              </w:rPr>
              <w:br/>
            </w: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таблицах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MS</w:t>
            </w: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/Ср/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6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F03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03C5E" w:rsidRPr="00BA3568" w:rsidTr="002C79A0">
        <w:trPr>
          <w:trHeight w:hRule="exact" w:val="283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F03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Pr="002C79A0" w:rsidRDefault="002C79A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C79A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17. Контактные часы на аттестацию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Pr="002C79A0" w:rsidRDefault="00F03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Pr="002C79A0" w:rsidRDefault="00F03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6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Pr="002C79A0" w:rsidRDefault="00F03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F03C5E" w:rsidTr="002C79A0">
        <w:trPr>
          <w:trHeight w:hRule="exact" w:val="283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17.1</w:t>
            </w:r>
          </w:p>
        </w:tc>
        <w:tc>
          <w:tcPr>
            <w:tcW w:w="62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6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F03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03C5E" w:rsidTr="002C79A0">
        <w:trPr>
          <w:trHeight w:hRule="exact" w:val="425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F03C5E" w:rsidRPr="00BA3568" w:rsidTr="002C79A0">
        <w:trPr>
          <w:trHeight w:hRule="exact" w:val="2126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Pr="002C79A0" w:rsidRDefault="002C79A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2C79A0">
              <w:rPr>
                <w:lang w:val="ru-RU"/>
              </w:rPr>
              <w:br/>
            </w: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:rsidR="00F03C5E" w:rsidRPr="002C79A0" w:rsidRDefault="002C79A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2C79A0">
              <w:rPr>
                <w:lang w:val="ru-RU"/>
              </w:rPr>
              <w:br/>
            </w: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2C79A0">
              <w:rPr>
                <w:lang w:val="ru-RU"/>
              </w:rPr>
              <w:br/>
            </w: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:rsidR="00F03C5E" w:rsidRPr="002C79A0" w:rsidRDefault="002C79A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2C79A0">
              <w:rPr>
                <w:lang w:val="ru-RU"/>
              </w:rPr>
              <w:br/>
            </w: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2C79A0">
              <w:rPr>
                <w:lang w:val="ru-RU"/>
              </w:rPr>
              <w:br/>
            </w: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2C79A0">
              <w:rPr>
                <w:lang w:val="ru-RU"/>
              </w:rPr>
              <w:br/>
            </w: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F03C5E" w:rsidRPr="00BA3568" w:rsidTr="002C79A0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03C5E" w:rsidRPr="002C79A0" w:rsidRDefault="002C79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C79A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F03C5E" w:rsidTr="002C79A0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F03C5E" w:rsidTr="002C79A0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F03C5E" w:rsidTr="002C79A0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F03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8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38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F03C5E" w:rsidRPr="002C79A0" w:rsidTr="002C79A0">
        <w:trPr>
          <w:trHeight w:hRule="exact" w:val="69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Pr="002C79A0" w:rsidRDefault="002C79A0" w:rsidP="002C79A0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Pr="002C79A0" w:rsidRDefault="002C79A0" w:rsidP="002C79A0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2C79A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Кремер Н. Ш., </w:t>
            </w:r>
            <w:proofErr w:type="spellStart"/>
            <w:r w:rsidRPr="002C79A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Путко</w:t>
            </w:r>
            <w:proofErr w:type="spellEnd"/>
            <w:r w:rsidRPr="002C79A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br/>
              <w:t>Б. А., Тришин И. М.,</w:t>
            </w:r>
            <w:r w:rsidRPr="002C79A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br/>
              <w:t>Фридман М. Н.</w:t>
            </w:r>
          </w:p>
        </w:tc>
        <w:tc>
          <w:tcPr>
            <w:tcW w:w="48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Pr="002C79A0" w:rsidRDefault="002C79A0" w:rsidP="002C79A0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2C79A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Исследование операций в экономике: Учебник для вузов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Pr="002C79A0" w:rsidRDefault="002C79A0" w:rsidP="002C79A0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2C79A0">
              <w:rPr>
                <w:rFonts w:ascii="Times New Roman" w:hAnsi="Times New Roman" w:cs="Times New Roman"/>
                <w:sz w:val="19"/>
                <w:szCs w:val="19"/>
              </w:rPr>
              <w:t>Москва: Юрайт, 2026</w:t>
            </w:r>
          </w:p>
        </w:tc>
        <w:tc>
          <w:tcPr>
            <w:tcW w:w="238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79A0" w:rsidRPr="002C79A0" w:rsidRDefault="00BA3568" w:rsidP="002C79A0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hyperlink r:id="rId4" w:history="1">
              <w:r w:rsidR="002C79A0" w:rsidRPr="002C79A0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https://urait.ru/bcode/582554</w:t>
              </w:r>
            </w:hyperlink>
          </w:p>
          <w:p w:rsidR="00F03C5E" w:rsidRPr="002C79A0" w:rsidRDefault="00F03C5E" w:rsidP="002C79A0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F03C5E" w:rsidRPr="002C79A0" w:rsidTr="002C79A0">
        <w:trPr>
          <w:trHeight w:hRule="exact" w:val="70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Pr="002C79A0" w:rsidRDefault="002C79A0" w:rsidP="002C79A0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Pr="002C79A0" w:rsidRDefault="002C79A0" w:rsidP="002C79A0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proofErr w:type="spellStart"/>
            <w:r w:rsidRPr="002C79A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Гармаш</w:t>
            </w:r>
            <w:proofErr w:type="spellEnd"/>
            <w:r w:rsidRPr="002C79A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А. Н., Орлова</w:t>
            </w:r>
            <w:r w:rsidRPr="002C79A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br/>
              <w:t>И. В., Федосеев В. В</w:t>
            </w:r>
          </w:p>
        </w:tc>
        <w:tc>
          <w:tcPr>
            <w:tcW w:w="48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Pr="002C79A0" w:rsidRDefault="002C79A0" w:rsidP="002C79A0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2C79A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Экономико-математические методы и прикладные модели:</w:t>
            </w:r>
            <w:r w:rsidRPr="002C79A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br/>
              <w:t>Учебник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Pr="002C79A0" w:rsidRDefault="002C79A0" w:rsidP="002C79A0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2C79A0">
              <w:rPr>
                <w:rFonts w:ascii="Times New Roman" w:hAnsi="Times New Roman" w:cs="Times New Roman"/>
                <w:sz w:val="19"/>
                <w:szCs w:val="19"/>
              </w:rPr>
              <w:t>Москва: Юрайт, 2026</w:t>
            </w:r>
          </w:p>
        </w:tc>
        <w:tc>
          <w:tcPr>
            <w:tcW w:w="238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79A0" w:rsidRPr="002C79A0" w:rsidRDefault="00BA3568" w:rsidP="002C79A0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hyperlink r:id="rId5" w:history="1">
              <w:r w:rsidR="002C79A0" w:rsidRPr="002C79A0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https://urait.ru/bcode/582554</w:t>
              </w:r>
            </w:hyperlink>
          </w:p>
          <w:p w:rsidR="00F03C5E" w:rsidRPr="002C79A0" w:rsidRDefault="00F03C5E" w:rsidP="002C79A0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F03C5E" w:rsidTr="002C79A0">
        <w:trPr>
          <w:trHeight w:hRule="exact" w:val="100"/>
        </w:trPr>
        <w:tc>
          <w:tcPr>
            <w:tcW w:w="4690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F03C5E" w:rsidRDefault="00F03C5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2762" w:type="dxa"/>
            <w:gridSpan w:val="2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2" w:type="dxa"/>
            <w:gridSpan w:val="2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0" w:type="dxa"/>
            <w:gridSpan w:val="3"/>
          </w:tcPr>
          <w:p w:rsidR="00F03C5E" w:rsidRDefault="00F03C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03C5E" w:rsidRDefault="00F03C5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F03C5E" w:rsidTr="002C79A0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F03C5E" w:rsidTr="002C79A0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F03C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8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38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F03C5E" w:rsidRPr="002C79A0" w:rsidTr="002C79A0">
        <w:trPr>
          <w:trHeight w:hRule="exact" w:val="75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Pr="002C79A0" w:rsidRDefault="002C79A0" w:rsidP="002C79A0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Попов А. М.,</w:t>
            </w: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br/>
              <w:t>Сотников В. Н.</w:t>
            </w:r>
          </w:p>
        </w:tc>
        <w:tc>
          <w:tcPr>
            <w:tcW w:w="48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Pr="002C79A0" w:rsidRDefault="002C79A0" w:rsidP="002C79A0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2C79A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Экономико-математические методы и модели: Учебник</w:t>
            </w:r>
            <w:r w:rsidRPr="002C79A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br/>
              <w:t>для вузов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Pr="002C79A0" w:rsidRDefault="002C79A0" w:rsidP="002C79A0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2C79A0">
              <w:rPr>
                <w:rFonts w:ascii="Times New Roman" w:hAnsi="Times New Roman" w:cs="Times New Roman"/>
                <w:sz w:val="19"/>
                <w:szCs w:val="19"/>
              </w:rPr>
              <w:t>Москва:</w:t>
            </w:r>
            <w:r w:rsidRPr="002C79A0">
              <w:rPr>
                <w:rFonts w:ascii="Times New Roman" w:hAnsi="Times New Roman" w:cs="Times New Roman"/>
                <w:sz w:val="19"/>
                <w:szCs w:val="19"/>
              </w:rPr>
              <w:br/>
              <w:t>Юрайт,</w:t>
            </w:r>
            <w:r w:rsidRPr="002C79A0">
              <w:rPr>
                <w:rFonts w:ascii="Times New Roman" w:hAnsi="Times New Roman" w:cs="Times New Roman"/>
                <w:sz w:val="19"/>
                <w:szCs w:val="19"/>
              </w:rPr>
              <w:br/>
              <w:t>2026</w:t>
            </w:r>
          </w:p>
        </w:tc>
        <w:tc>
          <w:tcPr>
            <w:tcW w:w="238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79A0" w:rsidRPr="002C79A0" w:rsidRDefault="00BA3568" w:rsidP="002C79A0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hyperlink r:id="rId6" w:history="1">
              <w:r w:rsidR="002C79A0" w:rsidRPr="002C79A0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https://urait.ru/bcode/582648</w:t>
              </w:r>
            </w:hyperlink>
          </w:p>
          <w:p w:rsidR="00F03C5E" w:rsidRPr="002C79A0" w:rsidRDefault="00F03C5E" w:rsidP="002C79A0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2C79A0" w:rsidRPr="002C79A0" w:rsidTr="002C79A0">
        <w:trPr>
          <w:trHeight w:hRule="exact" w:val="731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79A0" w:rsidRDefault="002C79A0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79A0" w:rsidRPr="002C79A0" w:rsidRDefault="002C79A0" w:rsidP="002C79A0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proofErr w:type="spellStart"/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Соловьев</w:t>
            </w:r>
            <w:proofErr w:type="spellEnd"/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В.И.</w:t>
            </w:r>
          </w:p>
        </w:tc>
        <w:tc>
          <w:tcPr>
            <w:tcW w:w="48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79A0" w:rsidRPr="002C79A0" w:rsidRDefault="002C79A0" w:rsidP="002C79A0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2C79A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Анализ данных в экономике: Теория вероятностей,</w:t>
            </w:r>
            <w:r w:rsidRPr="002C79A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br/>
              <w:t>прикладная статистика, обработка и анализ данных в</w:t>
            </w:r>
            <w:r w:rsidRPr="002C79A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br/>
            </w:r>
            <w:r w:rsidRPr="002C79A0">
              <w:rPr>
                <w:rFonts w:ascii="Times New Roman" w:hAnsi="Times New Roman" w:cs="Times New Roman"/>
                <w:sz w:val="19"/>
                <w:szCs w:val="19"/>
              </w:rPr>
              <w:t>Microsoft</w:t>
            </w:r>
            <w:r w:rsidRPr="002C79A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r w:rsidRPr="002C79A0">
              <w:rPr>
                <w:rFonts w:ascii="Times New Roman" w:hAnsi="Times New Roman" w:cs="Times New Roman"/>
                <w:sz w:val="19"/>
                <w:szCs w:val="19"/>
              </w:rPr>
              <w:t>Excel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79A0" w:rsidRPr="002C79A0" w:rsidRDefault="002C79A0" w:rsidP="002C79A0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2C79A0">
              <w:rPr>
                <w:rFonts w:ascii="Times New Roman" w:hAnsi="Times New Roman" w:cs="Times New Roman"/>
                <w:sz w:val="19"/>
                <w:szCs w:val="19"/>
              </w:rPr>
              <w:t>Москва:</w:t>
            </w:r>
            <w:r w:rsidRPr="002C79A0">
              <w:rPr>
                <w:rFonts w:ascii="Times New Roman" w:hAnsi="Times New Roman" w:cs="Times New Roman"/>
                <w:sz w:val="19"/>
                <w:szCs w:val="19"/>
              </w:rPr>
              <w:br/>
              <w:t>КноРус,</w:t>
            </w:r>
            <w:r w:rsidRPr="002C79A0">
              <w:rPr>
                <w:rFonts w:ascii="Times New Roman" w:hAnsi="Times New Roman" w:cs="Times New Roman"/>
                <w:sz w:val="19"/>
                <w:szCs w:val="19"/>
              </w:rPr>
              <w:br/>
              <w:t>20</w:t>
            </w:r>
            <w:r w:rsidRPr="002C79A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25</w:t>
            </w:r>
          </w:p>
        </w:tc>
        <w:tc>
          <w:tcPr>
            <w:tcW w:w="238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79A0" w:rsidRPr="002C79A0" w:rsidRDefault="00BA3568" w:rsidP="002C79A0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hyperlink r:id="rId7" w:history="1">
              <w:r w:rsidR="002C79A0" w:rsidRPr="002C79A0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https://book.ru/book/955517</w:t>
              </w:r>
            </w:hyperlink>
          </w:p>
          <w:p w:rsidR="002C79A0" w:rsidRPr="002C79A0" w:rsidRDefault="002C79A0" w:rsidP="002C79A0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F03C5E" w:rsidTr="002C79A0">
        <w:trPr>
          <w:trHeight w:hRule="exact" w:val="73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Pr="002C79A0" w:rsidRDefault="002C79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</w:p>
        </w:tc>
        <w:tc>
          <w:tcPr>
            <w:tcW w:w="19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Pr="002C79A0" w:rsidRDefault="002C79A0" w:rsidP="002C79A0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proofErr w:type="spellStart"/>
            <w:r w:rsidRPr="002C79A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Авдуевская</w:t>
            </w:r>
            <w:proofErr w:type="spellEnd"/>
            <w:r w:rsidRPr="002C79A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Е. А., </w:t>
            </w:r>
            <w:proofErr w:type="spellStart"/>
            <w:r w:rsidRPr="002C79A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Схведиани</w:t>
            </w:r>
            <w:proofErr w:type="spellEnd"/>
            <w:r w:rsidRPr="002C79A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А. Е</w:t>
            </w:r>
          </w:p>
        </w:tc>
        <w:tc>
          <w:tcPr>
            <w:tcW w:w="48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Pr="002C79A0" w:rsidRDefault="002C79A0" w:rsidP="002C79A0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2C79A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Применение </w:t>
            </w:r>
            <w:proofErr w:type="spellStart"/>
            <w:r w:rsidRPr="002C79A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Excel</w:t>
            </w:r>
            <w:proofErr w:type="spellEnd"/>
            <w:r w:rsidRPr="002C79A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в экономических расчетах: учебник для вузов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Pr="002C79A0" w:rsidRDefault="002C79A0" w:rsidP="002C79A0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 w:rsidRPr="002C79A0">
              <w:rPr>
                <w:rFonts w:ascii="Times New Roman" w:hAnsi="Times New Roman" w:cs="Times New Roman"/>
              </w:rPr>
              <w:br/>
            </w: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 w:rsidRPr="002C79A0">
              <w:rPr>
                <w:rFonts w:ascii="Times New Roman" w:hAnsi="Times New Roman" w:cs="Times New Roman"/>
              </w:rPr>
              <w:br/>
            </w: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2026</w:t>
            </w:r>
          </w:p>
        </w:tc>
        <w:tc>
          <w:tcPr>
            <w:tcW w:w="238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79A0" w:rsidRPr="002C79A0" w:rsidRDefault="00BA3568" w:rsidP="002C79A0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8" w:history="1">
              <w:r w:rsidR="002C79A0" w:rsidRPr="002C79A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https://urait.ru/bcode/590294</w:t>
              </w:r>
            </w:hyperlink>
          </w:p>
          <w:p w:rsidR="00F03C5E" w:rsidRPr="002C79A0" w:rsidRDefault="00F03C5E" w:rsidP="002C79A0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F03C5E" w:rsidRPr="00BA3568" w:rsidTr="002C79A0">
        <w:trPr>
          <w:trHeight w:hRule="exact" w:val="567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Pr="002C79A0" w:rsidRDefault="002C79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C79A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2C79A0">
              <w:rPr>
                <w:lang w:val="ru-RU"/>
              </w:rPr>
              <w:br/>
            </w:r>
            <w:r w:rsidRPr="002C79A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F03C5E" w:rsidRPr="00BA3568" w:rsidTr="002C79A0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Pr="002C79A0" w:rsidRDefault="002C79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C79A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>6.2.1 Перечень лицензионного и свободно распространяемого программного обеспечения</w:t>
            </w:r>
          </w:p>
        </w:tc>
      </w:tr>
      <w:tr w:rsidR="00F03C5E" w:rsidTr="002C79A0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F03C5E" w:rsidRPr="00BA3568" w:rsidTr="002C79A0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Pr="002C79A0" w:rsidRDefault="002C79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C79A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F03C5E" w:rsidRPr="00BA3568" w:rsidTr="002C79A0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Pr="002C79A0" w:rsidRDefault="002C79A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Территориальный орган Федеральной службы государственной статистики по Нижегородской области</w:t>
            </w:r>
            <w:r w:rsidRPr="002C79A0">
              <w:rPr>
                <w:lang w:val="ru-RU"/>
              </w:rPr>
              <w:br/>
            </w:r>
            <w:hyperlink r:id="rId9" w:history="1"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://52.</w:t>
              </w:r>
              <w:proofErr w:type="spellStart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rosstat</w:t>
              </w:r>
              <w:proofErr w:type="spellEnd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gov</w:t>
              </w:r>
              <w:proofErr w:type="spellEnd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2C79A0" w:rsidRPr="002C79A0" w:rsidRDefault="002C79A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F03C5E" w:rsidRPr="00BA3568" w:rsidTr="002C79A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МУЛЬТИСТАТ – многофункциональный статистический портал </w:t>
            </w:r>
            <w:hyperlink r:id="rId10" w:history="1"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multistat</w:t>
              </w:r>
              <w:proofErr w:type="spellEnd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/?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menu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_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id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=1</w:t>
              </w:r>
            </w:hyperlink>
          </w:p>
          <w:p w:rsidR="002C79A0" w:rsidRPr="002C79A0" w:rsidRDefault="002C79A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F03C5E" w:rsidRPr="00BA3568" w:rsidTr="002C79A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11" w:history="1"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2C79A0" w:rsidRPr="002C79A0" w:rsidRDefault="002C79A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F03C5E" w:rsidRPr="00BA3568" w:rsidTr="002C79A0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2C79A0">
              <w:rPr>
                <w:lang w:val="ru-RU"/>
              </w:rPr>
              <w:br/>
            </w: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hyperlink r:id="rId12" w:history="1"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proofErr w:type="spellEnd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2C79A0" w:rsidRPr="002C79A0" w:rsidRDefault="002C79A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F03C5E" w:rsidTr="002C79A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hyperlink r:id="rId13" w:history="1"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:rsidR="002C79A0" w:rsidRDefault="002C79A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03C5E" w:rsidRPr="00BA3568" w:rsidTr="002C79A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Pr="002C79A0" w:rsidRDefault="002C79A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4" w:history="1"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2C79A0" w:rsidRPr="002C79A0" w:rsidRDefault="002C79A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F03C5E" w:rsidTr="002C79A0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hyperlink r:id="rId15" w:history="1"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http://moodle.nnsamgups.ru/moodle/</w:t>
              </w:r>
            </w:hyperlink>
          </w:p>
          <w:p w:rsidR="002C79A0" w:rsidRDefault="002C79A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03C5E" w:rsidRPr="00BA3568" w:rsidTr="002C79A0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03C5E" w:rsidRPr="002C79A0" w:rsidRDefault="002C79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C79A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F03C5E" w:rsidRPr="00BA3568" w:rsidTr="002C79A0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Pr="002C79A0" w:rsidRDefault="002C79A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2C79A0">
              <w:rPr>
                <w:lang w:val="ru-RU"/>
              </w:rPr>
              <w:br/>
            </w: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2C79A0">
              <w:rPr>
                <w:lang w:val="ru-RU"/>
              </w:rPr>
              <w:br/>
            </w: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F03C5E" w:rsidRPr="00BA3568" w:rsidTr="002C79A0">
        <w:trPr>
          <w:trHeight w:hRule="exact" w:val="141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Pr="002C79A0" w:rsidRDefault="002C79A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2C79A0">
              <w:rPr>
                <w:lang w:val="ru-RU"/>
              </w:rPr>
              <w:br/>
            </w: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2C79A0">
              <w:rPr>
                <w:lang w:val="ru-RU"/>
              </w:rPr>
              <w:br/>
            </w: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2C79A0">
              <w:rPr>
                <w:lang w:val="ru-RU"/>
              </w:rPr>
              <w:br/>
            </w: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переносное); учебно-наглядными</w:t>
            </w:r>
            <w:r w:rsidRPr="002C79A0">
              <w:rPr>
                <w:lang w:val="ru-RU"/>
              </w:rPr>
              <w:br/>
            </w: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пособиями, обеспечивающими тематические иллюстрации, соответствующие программе учебной дисциплины -</w:t>
            </w:r>
            <w:r w:rsidRPr="002C79A0">
              <w:rPr>
                <w:lang w:val="ru-RU"/>
              </w:rPr>
              <w:br/>
            </w: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комплект плакатов и презентаций (хранится на кафедре).</w:t>
            </w:r>
          </w:p>
        </w:tc>
      </w:tr>
      <w:tr w:rsidR="00F03C5E" w:rsidRPr="00BA3568" w:rsidTr="002C79A0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Default="002C79A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3C5E" w:rsidRPr="002C79A0" w:rsidRDefault="002C79A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2C79A0">
              <w:rPr>
                <w:lang w:val="ru-RU"/>
              </w:rPr>
              <w:br/>
            </w:r>
            <w:r w:rsidRPr="002C79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</w:tbl>
    <w:p w:rsidR="00F03C5E" w:rsidRDefault="002C79A0">
      <w:r>
        <w:rPr>
          <w:color w:val="FFFFFF"/>
          <w:sz w:val="2"/>
          <w:szCs w:val="2"/>
        </w:rPr>
        <w:t>.</w:t>
      </w:r>
    </w:p>
    <w:sectPr w:rsidR="00F03C5E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2C79A0"/>
    <w:rsid w:val="00BA3568"/>
    <w:rsid w:val="00D31453"/>
    <w:rsid w:val="00E209E2"/>
    <w:rsid w:val="00F03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50F2CCB"/>
  <w15:docId w15:val="{170668D3-930C-4B88-890B-D892A2B5F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2C79A0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2C79A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90294" TargetMode="External"/><Relationship Id="rId13" Type="http://schemas.openxmlformats.org/officeDocument/2006/relationships/hyperlink" Target="https://book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book.ru/book/955517" TargetMode="External"/><Relationship Id="rId12" Type="http://schemas.openxmlformats.org/officeDocument/2006/relationships/hyperlink" Target="https://umczdt.ru/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urait.ru/bcode/582648" TargetMode="External"/><Relationship Id="rId11" Type="http://schemas.openxmlformats.org/officeDocument/2006/relationships/hyperlink" Target="https://urait.ru/" TargetMode="External"/><Relationship Id="rId5" Type="http://schemas.openxmlformats.org/officeDocument/2006/relationships/hyperlink" Target="https://urait.ru/bcode/582554" TargetMode="External"/><Relationship Id="rId15" Type="http://schemas.openxmlformats.org/officeDocument/2006/relationships/hyperlink" Target="http://moodle.nnsamgups.ru/moodle/" TargetMode="External"/><Relationship Id="rId10" Type="http://schemas.openxmlformats.org/officeDocument/2006/relationships/hyperlink" Target="http://www.multistat.ru/?menu_id=1" TargetMode="External"/><Relationship Id="rId4" Type="http://schemas.openxmlformats.org/officeDocument/2006/relationships/hyperlink" Target="https://urait.ru/bcode/582554" TargetMode="External"/><Relationship Id="rId9" Type="http://schemas.openxmlformats.org/officeDocument/2006/relationships/hyperlink" Target="https://52.rosstat.gov.ru" TargetMode="External"/><Relationship Id="rId14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2221</Words>
  <Characters>12665</Characters>
  <Application>Microsoft Office Word</Application>
  <DocSecurity>0</DocSecurity>
  <Lines>105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2026-2027_38_04_01-26-1-Эм-НН_plz_plx_Математическое моделирование экономической деятельности предприятия</vt:lpstr>
      <vt:lpstr>Page1</vt:lpstr>
    </vt:vector>
  </TitlesOfParts>
  <Company/>
  <LinksUpToDate>false</LinksUpToDate>
  <CharactersWithSpaces>14857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2026-2027_38_04_01-26-1-Эм-НН_plz_plx_Математическое моделирование экономической деятельности предприятия</dc:title>
  <dc:creator>FastReport.NET</dc:creator>
  <cp:lastModifiedBy>Специалист УМО 2</cp:lastModifiedBy>
  <cp:revision>3</cp:revision>
  <cp:lastPrinted>2026-07-08T08:33:00Z</cp:lastPrinted>
  <dcterms:created xsi:type="dcterms:W3CDTF">2026-07-06T15:10:00Z</dcterms:created>
  <dcterms:modified xsi:type="dcterms:W3CDTF">2026-07-08T08:33:00Z</dcterms:modified>
</cp:coreProperties>
</file>